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5"/>
        <w:gridCol w:w="2725"/>
        <w:gridCol w:w="2725"/>
        <w:gridCol w:w="2725"/>
      </w:tblGrid>
      <w:tr>
        <w:tc>
          <w:tcPr>
            <w:tcW w:type="dxa" w:w="6336"/>
            <w:gridSpan w:val="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32"/>
              </w:rPr>
              <w:t>DELIVERY CHALLAN</w:t>
            </w:r>
          </w:p>
        </w:tc>
        <w:tc>
          <w:tcPr>
            <w:tcW w:type="dxa" w:w="230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Date:</w:t>
            </w:r>
          </w:p>
        </w:tc>
        <w:tc>
          <w:tcPr>
            <w:tcW w:type="dxa" w:w="27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29 / 09 / 2026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22"/>
              </w:rPr>
              <w:t>V K Control System Pvt.</w:t>
              <w:br/>
              <w:t>Ltd.</w:t>
            </w:r>
          </w:p>
        </w:tc>
        <w:tc>
          <w:tcPr>
            <w:tcW w:type="dxa" w:w="28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26"/>
              </w:rPr>
              <w:t>VKC</w:t>
            </w:r>
          </w:p>
        </w:tc>
        <w:tc>
          <w:tcPr>
            <w:tcW w:type="dxa" w:w="230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Shipping Date:</w:t>
            </w:r>
          </w:p>
        </w:tc>
        <w:tc>
          <w:tcPr>
            <w:tcW w:type="dxa" w:w="27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04 / 10 / 2026</w:t>
            </w:r>
          </w:p>
        </w:tc>
      </w:tr>
      <w:tr>
        <w:tc>
          <w:tcPr>
            <w:tcW w:type="dxa" w:w="6336"/>
            <w:gridSpan w:val="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Sleek Bill</w:t>
              <w:br/>
              <w:t>Amravati, Maharashtra (MH-27) 411057, IN</w:t>
              <w:br/>
              <w:t>+918788427641</w:t>
              <w:br/>
              <w:t>rajik.sleekbill@gmail.com</w:t>
              <w:br/>
              <w:t>GSTIN: 27AAFCV2449G1Z7 TIN: 11C0010999</w:t>
            </w:r>
          </w:p>
        </w:tc>
        <w:tc>
          <w:tcPr>
            <w:tcW w:type="dxa" w:w="230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Invoice Ref No.:</w:t>
            </w:r>
          </w:p>
        </w:tc>
        <w:tc>
          <w:tcPr>
            <w:tcW w:type="dxa" w:w="27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IND/26-27/65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5"/>
        <w:gridCol w:w="2725"/>
        <w:gridCol w:w="2725"/>
        <w:gridCol w:w="2725"/>
      </w:tblGrid>
      <w:tr>
        <w:tc>
          <w:tcPr>
            <w:tcW w:type="dxa" w:w="331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Place of Supply:</w:t>
            </w:r>
          </w:p>
        </w:tc>
        <w:tc>
          <w:tcPr>
            <w:tcW w:type="dxa" w:w="28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MH (27)</w:t>
            </w:r>
          </w:p>
        </w:tc>
        <w:tc>
          <w:tcPr>
            <w:tcW w:type="dxa" w:w="259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Transporter Name:</w:t>
            </w:r>
          </w:p>
        </w:tc>
        <w:tc>
          <w:tcPr>
            <w:tcW w:type="dxa" w:w="259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India Transport</w:t>
            </w:r>
          </w:p>
        </w:tc>
      </w:tr>
      <w:tr>
        <w:tc>
          <w:tcPr>
            <w:tcW w:type="dxa" w:w="331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Contact Name:</w:t>
            </w:r>
          </w:p>
        </w:tc>
        <w:tc>
          <w:tcPr>
            <w:tcW w:type="dxa" w:w="28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V K Control System Pvt Ltd.</w:t>
            </w:r>
          </w:p>
        </w:tc>
        <w:tc>
          <w:tcPr>
            <w:tcW w:type="dxa" w:w="259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9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50"/>
        <w:gridCol w:w="5450"/>
      </w:tblGrid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Bill To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Ship To</w:t>
            </w:r>
          </w:p>
        </w:tc>
      </w:tr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Precision Coating &amp; Job Works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Shed No. 12, Spark Processing Zone,, Wadi Industrial Estate,</w:t>
              <w:br/>
              <w:t>Nagpur, MH, 440023, Nagpur, Maharashtra (MH-27) 440023, IN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Shed No. 12, Spark Processing Zone,, Wadi Industrial Estate,</w:t>
              <w:br/>
              <w:t>Nagpur, MH, 440023, Nagpur, Maharashtra (MH-27) 440023, IN</w:t>
            </w:r>
          </w:p>
        </w:tc>
      </w:tr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0"/>
      </w:pPr>
      <w:r>
        <w:rPr>
          <w:b/>
          <w:sz w:val="18"/>
        </w:rPr>
        <w:t>Dispatch From</w:t>
      </w:r>
    </w:p>
    <w:p>
      <w:pPr>
        <w:spacing w:after="40"/>
      </w:pPr>
      <w:r>
        <w:t>V K CONTROL SYSTEM PRIVATE LIMITED 302 SOMNATH</w:t>
        <w:br/>
        <w:t>APARTMENT TAPOVAN ROAD SURBHI LAYOUT, CAMP AMRAVATI ,</w:t>
        <w:br/>
        <w:t>Amravati, MH 444601, US. GSTIN: 27AAFCV2449G1Z7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50"/>
        <w:gridCol w:w="5450"/>
      </w:tblGrid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Vehicle No. MH20p1019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LR. No. 1254    Ship by Road</w:t>
            </w:r>
          </w:p>
        </w:tc>
      </w:tr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Transaction Type Regular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  <w:t>Shipping Distance (KM) 125</w:t>
            </w:r>
          </w:p>
        </w:tc>
      </w:tr>
    </w:tbl>
    <w:p>
      <w:pPr>
        <w:spacing w:after="60"/>
      </w:pPr>
      <w:r>
        <w:t>Transporter Name    India Transport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0"/>
        <w:gridCol w:w="1090"/>
        <w:gridCol w:w="1090"/>
        <w:gridCol w:w="1090"/>
        <w:gridCol w:w="1090"/>
        <w:gridCol w:w="1090"/>
        <w:gridCol w:w="1090"/>
        <w:gridCol w:w="1090"/>
        <w:gridCol w:w="1090"/>
        <w:gridCol w:w="1090"/>
      </w:tblGrid>
      <w:tr>
        <w:tc>
          <w:tcPr>
            <w:tcW w:type="dxa" w:w="605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S.No</w:t>
            </w:r>
          </w:p>
        </w:tc>
        <w:tc>
          <w:tcPr>
            <w:tcW w:type="dxa" w:w="2088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Material Name</w:t>
            </w:r>
          </w:p>
        </w:tc>
        <w:tc>
          <w:tcPr>
            <w:tcW w:type="dxa" w:w="1656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Material Description</w:t>
              <w:br/>
              <w:t>HSN</w:t>
            </w:r>
          </w:p>
        </w:tc>
        <w:tc>
          <w:tcPr>
            <w:tcW w:type="dxa" w:w="1080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Ordered Quantity</w:t>
            </w:r>
          </w:p>
        </w:tc>
        <w:tc>
          <w:tcPr>
            <w:tcW w:type="dxa" w:w="1080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Measurement Unit</w:t>
            </w:r>
          </w:p>
        </w:tc>
        <w:tc>
          <w:tcPr>
            <w:tcW w:type="dxa" w:w="1123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Price (₹)</w:t>
            </w:r>
          </w:p>
        </w:tc>
        <w:tc>
          <w:tcPr>
            <w:tcW w:type="dxa" w:w="1296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Taxable Value (₹)</w:t>
            </w:r>
          </w:p>
        </w:tc>
        <w:tc>
          <w:tcPr>
            <w:tcW w:type="dxa" w:w="936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CGST (₹)</w:t>
            </w:r>
          </w:p>
        </w:tc>
        <w:tc>
          <w:tcPr>
            <w:tcW w:type="dxa" w:w="936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SGST (₹)</w:t>
            </w:r>
          </w:p>
        </w:tc>
        <w:tc>
          <w:tcPr>
            <w:tcW w:type="dxa" w:w="1224"/>
            <w:vAlign w:val="center"/>
            <w:shd w:fill="EDEDED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Amount (₹)</w:t>
            </w:r>
          </w:p>
        </w:tc>
      </w:tr>
      <w:tr>
        <w:tc>
          <w:tcPr>
            <w:tcW w:type="dxa" w:w="60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</w:t>
            </w:r>
          </w:p>
        </w:tc>
        <w:tc>
          <w:tcPr>
            <w:tcW w:type="dxa" w:w="208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SS-304 Stainless Steel</w:t>
              <w:br/>
              <w:t>Rods (12mm)</w:t>
            </w:r>
          </w:p>
        </w:tc>
        <w:tc>
          <w:tcPr>
            <w:tcW w:type="dxa" w:w="165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7222</w:t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1.00</w:t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NOS</w:t>
            </w:r>
          </w:p>
        </w:tc>
        <w:tc>
          <w:tcPr>
            <w:tcW w:type="dxa" w:w="1123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1,000.00</w:t>
            </w:r>
          </w:p>
        </w:tc>
        <w:tc>
          <w:tcPr>
            <w:tcW w:type="dxa" w:w="129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1,000.00</w:t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90.00</w:t>
              <w:br/>
              <w:t>9%</w:t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90.00</w:t>
              <w:br/>
              <w:t>9%</w:t>
            </w:r>
          </w:p>
        </w:tc>
        <w:tc>
          <w:tcPr>
            <w:tcW w:type="dxa" w:w="122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1,180.00</w:t>
            </w:r>
          </w:p>
        </w:tc>
      </w:tr>
      <w:tr>
        <w:tc>
          <w:tcPr>
            <w:tcW w:type="dxa" w:w="60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</w:t>
            </w:r>
          </w:p>
        </w:tc>
        <w:tc>
          <w:tcPr>
            <w:tcW w:type="dxa" w:w="208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Brass Alloy Hex</w:t>
              <w:br/>
              <w:t>Components</w:t>
              <w:br/>
              <w:t>(Unfinished)</w:t>
            </w:r>
          </w:p>
        </w:tc>
        <w:tc>
          <w:tcPr>
            <w:tcW w:type="dxa" w:w="165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7407</w:t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1.00</w:t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KG</w:t>
            </w:r>
          </w:p>
        </w:tc>
        <w:tc>
          <w:tcPr>
            <w:tcW w:type="dxa" w:w="1123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200.00</w:t>
            </w:r>
          </w:p>
        </w:tc>
        <w:tc>
          <w:tcPr>
            <w:tcW w:type="dxa" w:w="129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200.00</w:t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18.00</w:t>
              <w:br/>
              <w:t>9%</w:t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18.00</w:t>
              <w:br/>
              <w:t>9%</w:t>
            </w:r>
          </w:p>
        </w:tc>
        <w:tc>
          <w:tcPr>
            <w:tcW w:type="dxa" w:w="122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236.00</w:t>
            </w:r>
          </w:p>
        </w:tc>
      </w:tr>
      <w:tr>
        <w:tc>
          <w:tcPr>
            <w:tcW w:type="dxa" w:w="60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8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65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123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29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22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60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8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65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123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29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93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224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before="40" w:after="0"/>
      </w:pPr>
      <w:r>
        <w:rPr>
          <w:b/>
        </w:rPr>
        <w:t>Delivery Terms and Reason</w:t>
      </w:r>
    </w:p>
    <w:p>
      <w:pPr>
        <w:spacing w:after="60"/>
      </w:pPr>
      <w:r>
        <w:t>We hereby declare that this Delivery Challan is issued for</w:t>
        <w:br/>
        <w:t>the transportation of raw materials/goods for job work</w:t>
        <w:br/>
        <w:t>processing only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817"/>
        <w:gridCol w:w="1817"/>
        <w:gridCol w:w="1817"/>
        <w:gridCol w:w="1817"/>
        <w:gridCol w:w="1817"/>
        <w:gridCol w:w="1817"/>
      </w:tblGrid>
      <w:tr>
        <w:tc>
          <w:tcPr>
            <w:tcW w:type="dxa" w:w="4896"/>
            <w:gridSpan w:val="2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 @18%</w:t>
            </w:r>
          </w:p>
        </w:tc>
        <w:tc>
          <w:tcPr>
            <w:tcW w:type="dxa" w:w="144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1,200.00</w:t>
            </w:r>
          </w:p>
        </w:tc>
        <w:tc>
          <w:tcPr>
            <w:tcW w:type="dxa" w:w="144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108.00</w:t>
            </w:r>
          </w:p>
        </w:tc>
        <w:tc>
          <w:tcPr>
            <w:tcW w:type="dxa" w:w="144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108.00</w:t>
            </w:r>
          </w:p>
        </w:tc>
        <w:tc>
          <w:tcPr>
            <w:tcW w:type="dxa" w:w="172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1,416.00</w:t>
            </w:r>
          </w:p>
        </w:tc>
      </w:tr>
      <w:tr>
        <w:tc>
          <w:tcPr>
            <w:tcW w:type="dxa" w:w="9216"/>
            <w:gridSpan w:val="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 Taxable Value</w:t>
            </w:r>
          </w:p>
        </w:tc>
        <w:tc>
          <w:tcPr>
            <w:tcW w:type="dxa" w:w="172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sz w:val="17"/>
              </w:rPr>
              <w:t>₹ 1,200.00</w:t>
            </w:r>
          </w:p>
        </w:tc>
      </w:tr>
      <w:tr>
        <w:tc>
          <w:tcPr>
            <w:tcW w:type="dxa" w:w="9216"/>
            <w:gridSpan w:val="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 Tax Amount</w:t>
            </w:r>
          </w:p>
        </w:tc>
        <w:tc>
          <w:tcPr>
            <w:tcW w:type="dxa" w:w="172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sz w:val="17"/>
              </w:rPr>
              <w:t>₹ 216.00</w:t>
            </w:r>
          </w:p>
        </w:tc>
      </w:tr>
      <w:tr>
        <w:tc>
          <w:tcPr>
            <w:tcW w:type="dxa" w:w="9216"/>
            <w:gridSpan w:val="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 Value (in figure)</w:t>
            </w:r>
          </w:p>
        </w:tc>
        <w:tc>
          <w:tcPr>
            <w:tcW w:type="dxa" w:w="172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sz w:val="17"/>
              </w:rPr>
              <w:t>₹ 1,416</w:t>
            </w:r>
          </w:p>
        </w:tc>
      </w:tr>
      <w:tr>
        <w:tc>
          <w:tcPr>
            <w:tcW w:type="dxa" w:w="9216"/>
            <w:gridSpan w:val="5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Total Value (in words)</w:t>
            </w:r>
          </w:p>
        </w:tc>
        <w:tc>
          <w:tcPr>
            <w:tcW w:type="dxa" w:w="1728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7"/>
              </w:rPr>
              <w:t>₹ One Thousand Four Hundred Sixteen Only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50"/>
        <w:gridCol w:w="5450"/>
      </w:tblGrid>
      <w:tr>
        <w:tc>
          <w:tcPr>
            <w:tcW w:type="dxa" w:w="5760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7"/>
              </w:rPr>
              <w:t>Bank / Payment Details</w:t>
            </w:r>
          </w:p>
        </w:tc>
        <w:tc>
          <w:tcPr>
            <w:tcW w:type="dxa" w:w="5616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Signature / Stamp</w:t>
            </w:r>
          </w:p>
        </w:tc>
      </w:tr>
      <w:tr>
        <w:tc>
          <w:tcPr>
            <w:tcW w:type="dxa" w:w="5760"/>
            <w:vMerge w:val="restart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No bank/payment details are shown in the supplied PDF.</w:t>
            </w:r>
          </w:p>
        </w:tc>
        <w:tc>
          <w:tcPr>
            <w:tcW w:type="dxa" w:w="5616"/>
            <w:vMerge w:val="restart"/>
            <w:vAlign w:val="center"/>
            <w:tcBorders>
              <w:top w:val="single" w:sz="6" w:color="000000"/>
              <w:left w:val="single" w:sz="6" w:color="000000"/>
              <w:bottom w:val="single" w:sz="6" w:color="000000"/>
              <w:right w:val="single" w:sz="6" w:color="000000"/>
              <w:insideH w:val="single" w:sz="6" w:color="000000"/>
              <w:insideV w:val="single" w:sz="6" w:color="00000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8"/>
              </w:rPr>
              <w:t>V K Control System Pvt.</w:t>
              <w:br/>
              <w:t>Ltd.</w:t>
              <w:br/>
              <w:t>VKC</w:t>
            </w:r>
          </w:p>
        </w:tc>
      </w:tr>
      <w:tr>
        <w:tc>
          <w:tcPr>
            <w:tcW w:type="dxa" w:w="5760"/>
            <w:vMerge/>
          </w:tcPr>
          <w:p/>
        </w:tc>
        <w:tc>
          <w:tcPr>
            <w:tcW w:type="dxa" w:w="5616"/>
            <w:vMerge/>
          </w:tcPr>
          <w:p/>
        </w:tc>
      </w:tr>
    </w:tbl>
    <w:sectPr w:rsidR="00FC693F" w:rsidRPr="0006063C" w:rsidSect="00034616">
      <w:pgSz w:w="11909" w:h="16834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