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left"/>
      </w:pPr>
      <w:r>
        <w:drawing>
          <wp:inline xmlns:a="http://schemas.openxmlformats.org/drawingml/2006/main" xmlns:pic="http://schemas.openxmlformats.org/drawingml/2006/picture">
            <wp:extent cx="396000" cy="426724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overdue_ribbon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96000" cy="42672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 w:line="240" w:lineRule="auto"/>
        <w:jc w:val="center"/>
      </w:pPr>
      <w:r>
        <w:rPr>
          <w:rFonts w:ascii="Arial" w:hAnsi="Arial"/>
          <w:sz w:val="19"/>
        </w:rPr>
        <w:t>V K CONTROL SYSTEM</w:t>
        <w:br/>
        <w:t>PRIVATE LIMITED</w:t>
      </w:r>
    </w:p>
    <w:p>
      <w:pPr>
        <w:spacing w:before="0" w:after="0" w:line="240" w:lineRule="auto"/>
        <w:jc w:val="center"/>
      </w:pPr>
      <w:r>
        <w:rPr>
          <w:sz w:val="12"/>
        </w:rPr>
        <w:t>Surabhi-Layout, Tapovan Road, Camp,</w:t>
      </w:r>
    </w:p>
    <w:p>
      <w:pPr>
        <w:spacing w:before="0" w:after="0" w:line="240" w:lineRule="auto"/>
        <w:jc w:val="center"/>
      </w:pPr>
      <w:r>
        <w:rPr>
          <w:sz w:val="12"/>
        </w:rPr>
        <w:t>Surabhi-Layout, Tapovan Road, Camp,</w:t>
      </w:r>
    </w:p>
    <w:p>
      <w:pPr>
        <w:spacing w:before="0" w:after="0" w:line="240" w:lineRule="auto"/>
        <w:jc w:val="center"/>
      </w:pPr>
      <w:r>
        <w:rPr>
          <w:sz w:val="12"/>
        </w:rPr>
        <w:t>Pune, Maharashtra (MH-27) 411057, IN</w:t>
      </w:r>
    </w:p>
    <w:p>
      <w:pPr>
        <w:spacing w:before="0" w:after="0" w:line="240" w:lineRule="auto"/>
        <w:jc w:val="center"/>
      </w:pPr>
      <w:r>
        <w:rPr>
          <w:sz w:val="12"/>
        </w:rPr>
        <w:t>PHONE : +919186860800</w:t>
      </w:r>
    </w:p>
    <w:p>
      <w:pPr>
        <w:spacing w:before="0" w:after="0" w:line="240" w:lineRule="auto"/>
        <w:jc w:val="center"/>
      </w:pPr>
      <w:r>
        <w:rPr>
          <w:sz w:val="12"/>
        </w:rPr>
        <w:t>GSTIN : 27AAFCV2449G1Z7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531"/>
        <w:gridCol w:w="1531"/>
      </w:tblGrid>
      <w:tr>
        <w:tc>
          <w:tcPr>
            <w:tcW w:type="dxa" w:w="1757"/>
            <w:tcMar>
              <w:top w:w="0" w:type="dxa"/>
              <w:start w:w="0" w:type="dxa"/>
              <w:bottom w:w="0" w:type="dxa"/>
              <w:end w:w="0" w:type="dxa"/>
            </w:tcMar>
          </w:tcPr>
          <w:p>
            <w:pPr>
              <w:spacing w:before="0" w:after="20"/>
              <w:jc w:val="left"/>
            </w:pPr>
            <w:r>
              <w:rPr>
                <w:sz w:val="11"/>
                <w:noProof/>
              </w:rPr>
              <w:t>Bill No: MAT/2025-26/-836</w:t>
            </w:r>
          </w:p>
        </w:tc>
        <w:tc>
          <w:tcPr>
            <w:tcW w:type="dxa" w:w="1304"/>
            <w:tcMar>
              <w:top w:w="0" w:type="dxa"/>
              <w:start w:w="0" w:type="dxa"/>
              <w:bottom w:w="0" w:type="dxa"/>
              <w:end w:w="0" w:type="dxa"/>
            </w:tcMar>
          </w:tcPr>
          <w:p>
            <w:pPr>
              <w:spacing w:before="0" w:after="20"/>
              <w:jc w:val="right"/>
            </w:pPr>
            <w:r>
              <w:rPr>
                <w:sz w:val="11"/>
                <w:noProof/>
              </w:rPr>
              <w:t>Date: 30 / 12 / 2025</w:t>
            </w:r>
          </w:p>
        </w:tc>
      </w:tr>
    </w:tbl>
    <w:p>
      <w:pPr>
        <w:spacing w:before="0" w:after="20"/>
        <w:jc w:val="center"/>
      </w:pPr>
      <w:r>
        <w:rPr>
          <w:sz w:val="11"/>
        </w:rPr>
        <w:t>-----------------------------------------------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612"/>
        <w:gridCol w:w="612"/>
        <w:gridCol w:w="612"/>
        <w:gridCol w:w="612"/>
        <w:gridCol w:w="612"/>
      </w:tblGrid>
      <w:tr>
        <w:tc>
          <w:tcPr>
            <w:tcW w:type="dxa" w:w="283"/>
            <w:tcMar>
              <w:top w:w="0" w:type="dxa"/>
              <w:start w:w="0" w:type="dxa"/>
              <w:bottom w:w="0" w:type="dxa"/>
              <w:end w:w="0" w:type="dxa"/>
            </w:tcMar>
          </w:tcPr>
          <w:p>
            <w:pPr>
              <w:spacing w:before="0" w:after="0"/>
              <w:jc w:val="left"/>
            </w:pPr>
            <w:r>
              <w:rPr>
                <w:b/>
                <w:sz w:val="12"/>
              </w:rPr>
              <w:t>SN</w:t>
            </w:r>
          </w:p>
        </w:tc>
        <w:tc>
          <w:tcPr>
            <w:tcW w:type="dxa" w:w="1191"/>
            <w:tcMar>
              <w:top w:w="0" w:type="dxa"/>
              <w:start w:w="0" w:type="dxa"/>
              <w:bottom w:w="0" w:type="dxa"/>
              <w:end w:w="0" w:type="dxa"/>
            </w:tcMar>
          </w:tcPr>
          <w:p>
            <w:pPr>
              <w:spacing w:before="0" w:after="0"/>
              <w:jc w:val="left"/>
            </w:pPr>
            <w:r>
              <w:rPr>
                <w:b/>
                <w:sz w:val="12"/>
              </w:rPr>
              <w:t>Item</w:t>
            </w:r>
          </w:p>
        </w:tc>
        <w:tc>
          <w:tcPr>
            <w:tcW w:type="dxa" w:w="454"/>
            <w:tcMar>
              <w:top w:w="0" w:type="dxa"/>
              <w:start w:w="0" w:type="dxa"/>
              <w:bottom w:w="0" w:type="dxa"/>
              <w:end w:w="0" w:type="dxa"/>
            </w:tcMar>
          </w:tcPr>
          <w:p>
            <w:pPr>
              <w:spacing w:before="0" w:after="0"/>
              <w:jc w:val="right"/>
            </w:pPr>
            <w:r>
              <w:rPr>
                <w:b/>
                <w:sz w:val="12"/>
              </w:rPr>
              <w:t>Qty</w:t>
            </w:r>
          </w:p>
        </w:tc>
        <w:tc>
          <w:tcPr>
            <w:tcW w:type="dxa" w:w="567"/>
            <w:tcMar>
              <w:top w:w="0" w:type="dxa"/>
              <w:start w:w="0" w:type="dxa"/>
              <w:bottom w:w="0" w:type="dxa"/>
              <w:end w:w="0" w:type="dxa"/>
            </w:tcMar>
          </w:tcPr>
          <w:p>
            <w:pPr>
              <w:spacing w:before="0" w:after="0"/>
              <w:jc w:val="right"/>
            </w:pPr>
            <w:r>
              <w:rPr>
                <w:b/>
                <w:sz w:val="12"/>
              </w:rPr>
              <w:t>Price</w:t>
            </w:r>
          </w:p>
        </w:tc>
        <w:tc>
          <w:tcPr>
            <w:tcW w:type="dxa" w:w="567"/>
            <w:tcMar>
              <w:top w:w="0" w:type="dxa"/>
              <w:start w:w="0" w:type="dxa"/>
              <w:bottom w:w="0" w:type="dxa"/>
              <w:end w:w="0" w:type="dxa"/>
            </w:tcMar>
          </w:tcPr>
          <w:p>
            <w:pPr>
              <w:spacing w:before="0" w:after="0"/>
              <w:jc w:val="right"/>
            </w:pPr>
            <w:r>
              <w:rPr>
                <w:b/>
                <w:sz w:val="12"/>
              </w:rPr>
              <w:t>Amt</w:t>
            </w:r>
          </w:p>
        </w:tc>
      </w:tr>
      <w:tr>
        <w:tc>
          <w:tcPr>
            <w:tcW w:type="dxa" w:w="612"/>
            <w:tcMar>
              <w:top w:w="0" w:type="dxa"/>
              <w:start w:w="0" w:type="dxa"/>
              <w:bottom w:w="0" w:type="dxa"/>
              <w:end w:w="0" w:type="dxa"/>
            </w:tcMar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sz w:val="12"/>
              </w:rPr>
              <w:t>1</w:t>
            </w:r>
          </w:p>
        </w:tc>
        <w:tc>
          <w:tcPr>
            <w:tcW w:type="dxa" w:w="612"/>
            <w:tcMar>
              <w:top w:w="0" w:type="dxa"/>
              <w:start w:w="0" w:type="dxa"/>
              <w:bottom w:w="0" w:type="dxa"/>
              <w:end w:w="0" w:type="dxa"/>
            </w:tcMar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sz w:val="12"/>
              </w:rPr>
              <w:t>Project 1</w:t>
            </w:r>
          </w:p>
        </w:tc>
        <w:tc>
          <w:tcPr>
            <w:tcW w:type="dxa" w:w="612"/>
            <w:tcMar>
              <w:top w:w="0" w:type="dxa"/>
              <w:start w:w="0" w:type="dxa"/>
              <w:bottom w:w="0" w:type="dxa"/>
              <w:end w:w="0" w:type="dxa"/>
            </w:tcMar>
            <w:vAlign w:val="top"/>
          </w:tcPr>
          <w:p>
            <w:pPr>
              <w:spacing w:before="0" w:after="0" w:line="240" w:lineRule="auto"/>
              <w:jc w:val="right"/>
            </w:pPr>
            <w:r>
              <w:rPr>
                <w:sz w:val="12"/>
              </w:rPr>
              <w:t>1.000</w:t>
            </w:r>
          </w:p>
        </w:tc>
        <w:tc>
          <w:tcPr>
            <w:tcW w:type="dxa" w:w="612"/>
            <w:tcMar>
              <w:top w:w="0" w:type="dxa"/>
              <w:start w:w="0" w:type="dxa"/>
              <w:bottom w:w="0" w:type="dxa"/>
              <w:end w:w="0" w:type="dxa"/>
            </w:tcMar>
            <w:vAlign w:val="top"/>
          </w:tcPr>
          <w:p>
            <w:pPr>
              <w:spacing w:before="0" w:after="0" w:line="240" w:lineRule="auto"/>
              <w:jc w:val="right"/>
            </w:pPr>
            <w:r>
              <w:rPr>
                <w:sz w:val="12"/>
              </w:rPr>
              <w:t>118.00</w:t>
            </w:r>
          </w:p>
        </w:tc>
        <w:tc>
          <w:tcPr>
            <w:tcW w:type="dxa" w:w="612"/>
            <w:tcMar>
              <w:top w:w="0" w:type="dxa"/>
              <w:start w:w="0" w:type="dxa"/>
              <w:bottom w:w="0" w:type="dxa"/>
              <w:end w:w="0" w:type="dxa"/>
            </w:tcMar>
            <w:vAlign w:val="top"/>
          </w:tcPr>
          <w:p>
            <w:pPr>
              <w:spacing w:before="0" w:after="0" w:line="240" w:lineRule="auto"/>
              <w:jc w:val="right"/>
            </w:pPr>
            <w:r>
              <w:rPr>
                <w:sz w:val="12"/>
              </w:rPr>
              <w:t>118.00</w:t>
            </w:r>
          </w:p>
        </w:tc>
      </w:tr>
      <w:tr>
        <w:tc>
          <w:tcPr>
            <w:tcW w:type="dxa" w:w="612"/>
            <w:tcMar>
              <w:top w:w="0" w:type="dxa"/>
              <w:start w:w="0" w:type="dxa"/>
              <w:bottom w:w="0" w:type="dxa"/>
              <w:end w:w="0" w:type="dxa"/>
            </w:tcMar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sz w:val="12"/>
              </w:rPr>
              <w:t>2</w:t>
            </w:r>
          </w:p>
        </w:tc>
        <w:tc>
          <w:tcPr>
            <w:tcW w:type="dxa" w:w="612"/>
            <w:tcMar>
              <w:top w:w="0" w:type="dxa"/>
              <w:start w:w="0" w:type="dxa"/>
              <w:bottom w:w="0" w:type="dxa"/>
              <w:end w:w="0" w:type="dxa"/>
            </w:tcMar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sz w:val="12"/>
              </w:rPr>
              <w:t>24watt</w:t>
              <w:br/>
              <w:t>solar street</w:t>
              <w:br/>
              <w:t>light</w:t>
            </w:r>
          </w:p>
        </w:tc>
        <w:tc>
          <w:tcPr>
            <w:tcW w:type="dxa" w:w="612"/>
            <w:tcMar>
              <w:top w:w="0" w:type="dxa"/>
              <w:start w:w="0" w:type="dxa"/>
              <w:bottom w:w="0" w:type="dxa"/>
              <w:end w:w="0" w:type="dxa"/>
            </w:tcMar>
            <w:vAlign w:val="top"/>
          </w:tcPr>
          <w:p>
            <w:pPr>
              <w:spacing w:before="0" w:after="0" w:line="240" w:lineRule="auto"/>
              <w:jc w:val="right"/>
            </w:pPr>
            <w:r>
              <w:rPr>
                <w:sz w:val="12"/>
              </w:rPr>
              <w:t>1.000</w:t>
            </w:r>
          </w:p>
        </w:tc>
        <w:tc>
          <w:tcPr>
            <w:tcW w:type="dxa" w:w="612"/>
            <w:tcMar>
              <w:top w:w="0" w:type="dxa"/>
              <w:start w:w="0" w:type="dxa"/>
              <w:bottom w:w="0" w:type="dxa"/>
              <w:end w:w="0" w:type="dxa"/>
            </w:tcMar>
            <w:vAlign w:val="top"/>
          </w:tcPr>
          <w:p>
            <w:pPr>
              <w:spacing w:before="0" w:after="0" w:line="240" w:lineRule="auto"/>
              <w:jc w:val="right"/>
            </w:pPr>
            <w:r>
              <w:rPr>
                <w:sz w:val="12"/>
              </w:rPr>
              <w:t>590.00</w:t>
            </w:r>
          </w:p>
        </w:tc>
        <w:tc>
          <w:tcPr>
            <w:tcW w:type="dxa" w:w="612"/>
            <w:tcMar>
              <w:top w:w="0" w:type="dxa"/>
              <w:start w:w="0" w:type="dxa"/>
              <w:bottom w:w="0" w:type="dxa"/>
              <w:end w:w="0" w:type="dxa"/>
            </w:tcMar>
            <w:vAlign w:val="top"/>
          </w:tcPr>
          <w:p>
            <w:pPr>
              <w:spacing w:before="0" w:after="0" w:line="240" w:lineRule="auto"/>
              <w:jc w:val="right"/>
            </w:pPr>
            <w:r>
              <w:rPr>
                <w:sz w:val="12"/>
              </w:rPr>
              <w:t>590.00</w:t>
            </w:r>
          </w:p>
        </w:tc>
      </w:tr>
      <w:tr>
        <w:tc>
          <w:tcPr>
            <w:tcW w:type="dxa" w:w="612"/>
            <w:tcMar>
              <w:top w:w="0" w:type="dxa"/>
              <w:start w:w="0" w:type="dxa"/>
              <w:bottom w:w="0" w:type="dxa"/>
              <w:end w:w="0" w:type="dxa"/>
            </w:tcMar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sz w:val="12"/>
              </w:rPr>
              <w:t>3</w:t>
            </w:r>
          </w:p>
        </w:tc>
        <w:tc>
          <w:tcPr>
            <w:tcW w:type="dxa" w:w="612"/>
            <w:tcMar>
              <w:top w:w="0" w:type="dxa"/>
              <w:start w:w="0" w:type="dxa"/>
              <w:bottom w:w="0" w:type="dxa"/>
              <w:end w:w="0" w:type="dxa"/>
            </w:tcMar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sz w:val="12"/>
              </w:rPr>
              <w:t>Halow</w:t>
              <w:br/>
              <w:t>bricks 4inc</w:t>
            </w:r>
          </w:p>
        </w:tc>
        <w:tc>
          <w:tcPr>
            <w:tcW w:type="dxa" w:w="612"/>
            <w:tcMar>
              <w:top w:w="0" w:type="dxa"/>
              <w:start w:w="0" w:type="dxa"/>
              <w:bottom w:w="0" w:type="dxa"/>
              <w:end w:w="0" w:type="dxa"/>
            </w:tcMar>
            <w:vAlign w:val="top"/>
          </w:tcPr>
          <w:p>
            <w:pPr>
              <w:spacing w:before="0" w:after="0" w:line="240" w:lineRule="auto"/>
              <w:jc w:val="right"/>
            </w:pPr>
            <w:r>
              <w:rPr>
                <w:sz w:val="12"/>
              </w:rPr>
              <w:t>1.000</w:t>
            </w:r>
          </w:p>
        </w:tc>
        <w:tc>
          <w:tcPr>
            <w:tcW w:type="dxa" w:w="612"/>
            <w:tcMar>
              <w:top w:w="0" w:type="dxa"/>
              <w:start w:w="0" w:type="dxa"/>
              <w:bottom w:w="0" w:type="dxa"/>
              <w:end w:w="0" w:type="dxa"/>
            </w:tcMar>
            <w:vAlign w:val="top"/>
          </w:tcPr>
          <w:p>
            <w:pPr>
              <w:spacing w:before="0" w:after="0" w:line="240" w:lineRule="auto"/>
              <w:jc w:val="right"/>
            </w:pPr>
            <w:r>
              <w:rPr>
                <w:sz w:val="12"/>
              </w:rPr>
              <w:t>41.30</w:t>
            </w:r>
          </w:p>
        </w:tc>
        <w:tc>
          <w:tcPr>
            <w:tcW w:type="dxa" w:w="612"/>
            <w:tcMar>
              <w:top w:w="0" w:type="dxa"/>
              <w:start w:w="0" w:type="dxa"/>
              <w:bottom w:w="0" w:type="dxa"/>
              <w:end w:w="0" w:type="dxa"/>
            </w:tcMar>
            <w:vAlign w:val="top"/>
          </w:tcPr>
          <w:p>
            <w:pPr>
              <w:spacing w:before="0" w:after="0" w:line="240" w:lineRule="auto"/>
              <w:jc w:val="right"/>
            </w:pPr>
            <w:r>
              <w:rPr>
                <w:sz w:val="12"/>
              </w:rPr>
              <w:t>41.30</w:t>
            </w:r>
          </w:p>
        </w:tc>
      </w:tr>
      <w:tr>
        <w:tc>
          <w:tcPr>
            <w:tcW w:type="dxa" w:w="612"/>
            <w:tcMar>
              <w:top w:w="0" w:type="dxa"/>
              <w:start w:w="0" w:type="dxa"/>
              <w:bottom w:w="0" w:type="dxa"/>
              <w:end w:w="0" w:type="dxa"/>
            </w:tcMar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sz w:val="12"/>
              </w:rPr>
              <w:t>4</w:t>
            </w:r>
          </w:p>
        </w:tc>
        <w:tc>
          <w:tcPr>
            <w:tcW w:type="dxa" w:w="612"/>
            <w:tcMar>
              <w:top w:w="0" w:type="dxa"/>
              <w:start w:w="0" w:type="dxa"/>
              <w:bottom w:w="0" w:type="dxa"/>
              <w:end w:w="0" w:type="dxa"/>
            </w:tcMar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sz w:val="12"/>
              </w:rPr>
              <w:t>Chargable</w:t>
              <w:br/>
              <w:t>Fans</w:t>
            </w:r>
          </w:p>
        </w:tc>
        <w:tc>
          <w:tcPr>
            <w:tcW w:type="dxa" w:w="612"/>
            <w:tcMar>
              <w:top w:w="0" w:type="dxa"/>
              <w:start w:w="0" w:type="dxa"/>
              <w:bottom w:w="0" w:type="dxa"/>
              <w:end w:w="0" w:type="dxa"/>
            </w:tcMar>
            <w:vAlign w:val="top"/>
          </w:tcPr>
          <w:p>
            <w:pPr>
              <w:spacing w:before="0" w:after="0" w:line="240" w:lineRule="auto"/>
              <w:jc w:val="right"/>
            </w:pPr>
            <w:r>
              <w:rPr>
                <w:sz w:val="12"/>
              </w:rPr>
              <w:t>1.000</w:t>
            </w:r>
          </w:p>
        </w:tc>
        <w:tc>
          <w:tcPr>
            <w:tcW w:type="dxa" w:w="612"/>
            <w:tcMar>
              <w:top w:w="0" w:type="dxa"/>
              <w:start w:w="0" w:type="dxa"/>
              <w:bottom w:w="0" w:type="dxa"/>
              <w:end w:w="0" w:type="dxa"/>
            </w:tcMar>
            <w:vAlign w:val="top"/>
          </w:tcPr>
          <w:p>
            <w:pPr>
              <w:spacing w:before="0" w:after="0" w:line="240" w:lineRule="auto"/>
              <w:jc w:val="right"/>
            </w:pPr>
            <w:r>
              <w:rPr>
                <w:sz w:val="12"/>
              </w:rPr>
              <w:t>590.00</w:t>
            </w:r>
          </w:p>
        </w:tc>
        <w:tc>
          <w:tcPr>
            <w:tcW w:type="dxa" w:w="612"/>
            <w:tcMar>
              <w:top w:w="0" w:type="dxa"/>
              <w:start w:w="0" w:type="dxa"/>
              <w:bottom w:w="0" w:type="dxa"/>
              <w:end w:w="0" w:type="dxa"/>
            </w:tcMar>
            <w:vAlign w:val="top"/>
          </w:tcPr>
          <w:p>
            <w:pPr>
              <w:spacing w:before="0" w:after="0" w:line="240" w:lineRule="auto"/>
              <w:jc w:val="right"/>
            </w:pPr>
            <w:r>
              <w:rPr>
                <w:sz w:val="12"/>
              </w:rPr>
              <w:t>590.00</w:t>
            </w:r>
          </w:p>
        </w:tc>
      </w:tr>
      <w:tr>
        <w:tc>
          <w:tcPr>
            <w:tcW w:type="dxa" w:w="612"/>
            <w:tcMar>
              <w:top w:w="0" w:type="dxa"/>
              <w:start w:w="0" w:type="dxa"/>
              <w:bottom w:w="0" w:type="dxa"/>
              <w:end w:w="0" w:type="dxa"/>
            </w:tcMar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sz w:val="12"/>
              </w:rPr>
              <w:t>5</w:t>
            </w:r>
          </w:p>
        </w:tc>
        <w:tc>
          <w:tcPr>
            <w:tcW w:type="dxa" w:w="612"/>
            <w:tcMar>
              <w:top w:w="0" w:type="dxa"/>
              <w:start w:w="0" w:type="dxa"/>
              <w:bottom w:w="0" w:type="dxa"/>
              <w:end w:w="0" w:type="dxa"/>
            </w:tcMar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sz w:val="12"/>
              </w:rPr>
              <w:t>DELL</w:t>
              <w:br/>
              <w:t>Computer</w:t>
            </w:r>
          </w:p>
        </w:tc>
        <w:tc>
          <w:tcPr>
            <w:tcW w:type="dxa" w:w="612"/>
            <w:tcMar>
              <w:top w:w="0" w:type="dxa"/>
              <w:start w:w="0" w:type="dxa"/>
              <w:bottom w:w="0" w:type="dxa"/>
              <w:end w:w="0" w:type="dxa"/>
            </w:tcMar>
            <w:vAlign w:val="top"/>
          </w:tcPr>
          <w:p>
            <w:pPr>
              <w:spacing w:before="0" w:after="0" w:line="240" w:lineRule="auto"/>
              <w:jc w:val="right"/>
            </w:pPr>
            <w:r>
              <w:rPr>
                <w:sz w:val="12"/>
              </w:rPr>
              <w:t>1.000</w:t>
            </w:r>
          </w:p>
        </w:tc>
        <w:tc>
          <w:tcPr>
            <w:tcW w:type="dxa" w:w="612"/>
            <w:tcMar>
              <w:top w:w="0" w:type="dxa"/>
              <w:start w:w="0" w:type="dxa"/>
              <w:bottom w:w="0" w:type="dxa"/>
              <w:end w:w="0" w:type="dxa"/>
            </w:tcMar>
            <w:vAlign w:val="top"/>
          </w:tcPr>
          <w:p>
            <w:pPr>
              <w:spacing w:before="0" w:after="0" w:line="240" w:lineRule="auto"/>
              <w:jc w:val="right"/>
            </w:pPr>
            <w:r>
              <w:rPr>
                <w:sz w:val="12"/>
              </w:rPr>
              <w:t>58,000.00</w:t>
            </w:r>
          </w:p>
        </w:tc>
        <w:tc>
          <w:tcPr>
            <w:tcW w:type="dxa" w:w="612"/>
            <w:tcMar>
              <w:top w:w="0" w:type="dxa"/>
              <w:start w:w="0" w:type="dxa"/>
              <w:bottom w:w="0" w:type="dxa"/>
              <w:end w:w="0" w:type="dxa"/>
            </w:tcMar>
            <w:vAlign w:val="top"/>
          </w:tcPr>
          <w:p>
            <w:pPr>
              <w:spacing w:before="0" w:after="0" w:line="240" w:lineRule="auto"/>
              <w:jc w:val="right"/>
            </w:pPr>
            <w:r>
              <w:rPr>
                <w:sz w:val="12"/>
              </w:rPr>
              <w:t>58,000.00</w:t>
            </w:r>
          </w:p>
        </w:tc>
      </w:tr>
    </w:tbl>
    <w:p>
      <w:pPr>
        <w:spacing w:before="0" w:after="20"/>
        <w:jc w:val="center"/>
      </w:pPr>
      <w:r>
        <w:rPr>
          <w:sz w:val="11"/>
        </w:rPr>
        <w:t>-----------------------------------------------</w:t>
      </w:r>
    </w:p>
    <w:p>
      <w:pPr>
        <w:spacing w:before="20" w:after="0"/>
        <w:jc w:val="left"/>
      </w:pPr>
      <w:r>
        <w:rPr>
          <w:sz w:val="13"/>
        </w:rPr>
        <w:t>TOTAL</w:t>
      </w:r>
    </w:p>
    <w:p>
      <w:pPr>
        <w:spacing w:before="0" w:after="20" w:line="240" w:lineRule="auto"/>
        <w:jc w:val="right"/>
      </w:pPr>
      <w:r>
        <w:rPr>
          <w:sz w:val="13"/>
        </w:rPr>
        <w:t>INR</w:t>
        <w:br/>
        <w:t>60,339.30</w:t>
      </w:r>
    </w:p>
    <w:p>
      <w:pPr>
        <w:spacing w:before="0" w:after="20"/>
        <w:jc w:val="center"/>
      </w:pPr>
      <w:r>
        <w:rPr>
          <w:sz w:val="11"/>
        </w:rPr>
        <w:t>-----------------------------------------------</w:t>
      </w:r>
    </w:p>
    <w:p>
      <w:pPr>
        <w:spacing w:before="0" w:after="0"/>
        <w:jc w:val="center"/>
      </w:pPr>
      <w:r>
        <w:rPr>
          <w:sz w:val="13"/>
        </w:rPr>
        <w:t>Thank You</w:t>
      </w:r>
    </w:p>
    <w:sectPr w:rsidR="00FC693F" w:rsidRPr="0006063C" w:rsidSect="00034616">
      <w:pgSz w:w="3288" w:h="7370"/>
      <w:pgMar w:top="113" w:right="113" w:bottom="113" w:left="11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